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piece is inspired by a post I read by a friend who was once with me in Sudan and is now, at the time of writing this poem, trapped in the north. It was more of a plea, actually. He implored other nations not to grow accustomed to the crisis and forget about them (the people in the north). He wrote: “We still fight to survive. We struggle to find food, water, and shelter. We are still dying. So don’t forget about us! If you think you are not -in this- with us, you are wrong.”</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more posts of a similar nature that kept popping up on my feed. My heart bleeds knowing the north continues to suffer to this day, 5th of December 2024, and with Israel’s decision to keep withholding aid, I fear we may be next. Us in the south and middle area.</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wrote this poem on the 5th of December last year, when the north was already grappling with famine, hunger, and scarcity of all resources. How eerily similar today, June 2025, as I make the last edits to release the poem, feels to yesterday, mirroring the same suffering now unfolding. This poem was born from that despair, a cry for a world that turns away as people starve, thirst, and perish.</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do not turn your backs on us. We still need your support. Keep pressuring your leaders to push the deal forward. If you don’t, believe me, you will be next one day. This fascist regime shows no mercy, recognizes no other states, and has declared its superiority over all of humanity. They are enemies to every human being.</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voice matters! Freedom for Filasteen.</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Filasteen!*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are being killed, still.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there’s mourning.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leave their houses, still.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there’s bombing.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is rare to find, still.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there are fountains of blood that’s shedding.</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enough food is getting in.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there’s famine, people are starving.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getting used to the scene.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keeps popping on your screen.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ask yourself, “What’s with this Obscene?”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it really this hellish or exaggerated?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needs to stop, not escalated!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shouldn’t be propagated.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shout in disgust,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“Stop this obscene, you’re ruining our lives routine!”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you keep on chanting, “Freedom for Filasteen?”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what is Filasteen?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our side, it’s all true.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Seeking food, water, and shelter is always a hard task to do!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Filasteen, we live on scraps, like rats.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Throwing us crumbs of bread,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want us to forget,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Can’t hold them accountable,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Can’t pay our debt.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Disengaging from society, wondering “What will we get?”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getting sick.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clocks tick.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buckets kicked.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think you’re slick?”  </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Away from the risk—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 matter of time before they come for your neck.  </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21:56 – 05.12.2024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