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kohgacqy274j" w:id="0"/>
      <w:bookmarkEnd w:id="0"/>
      <w:r w:rsidDel="00000000" w:rsidR="00000000" w:rsidRPr="00000000">
        <w:rPr>
          <w:rtl w:val="0"/>
        </w:rPr>
      </w:r>
    </w:p>
    <w:p w:rsidR="00000000" w:rsidDel="00000000" w:rsidP="00000000" w:rsidRDefault="00000000" w:rsidRPr="00000000" w14:paraId="00000002">
      <w:pPr>
        <w:pStyle w:val="Title"/>
        <w:pageBreakBefore w:val="0"/>
        <w:jc w:val="center"/>
        <w:rPr/>
      </w:pPr>
      <w:bookmarkStart w:colFirst="0" w:colLast="0" w:name="_nbzyf0i45gfo" w:id="1"/>
      <w:bookmarkEnd w:id="1"/>
      <w:r w:rsidDel="00000000" w:rsidR="00000000" w:rsidRPr="00000000">
        <w:rPr>
          <w:rtl w:val="0"/>
        </w:rPr>
      </w:r>
    </w:p>
    <w:p w:rsidR="00000000" w:rsidDel="00000000" w:rsidP="00000000" w:rsidRDefault="00000000" w:rsidRPr="00000000" w14:paraId="00000003">
      <w:pPr>
        <w:pStyle w:val="Title"/>
        <w:pageBreakBefore w:val="0"/>
        <w:jc w:val="center"/>
        <w:rPr/>
      </w:pPr>
      <w:bookmarkStart w:colFirst="0" w:colLast="0" w:name="_awh8tavvsqsq" w:id="2"/>
      <w:bookmarkEnd w:id="2"/>
      <w:r w:rsidDel="00000000" w:rsidR="00000000" w:rsidRPr="00000000">
        <w:rPr>
          <w:rtl w:val="0"/>
        </w:rPr>
      </w:r>
    </w:p>
    <w:p w:rsidR="00000000" w:rsidDel="00000000" w:rsidP="00000000" w:rsidRDefault="00000000" w:rsidRPr="00000000" w14:paraId="00000004">
      <w:pPr>
        <w:pStyle w:val="Title"/>
        <w:pageBreakBefore w:val="0"/>
        <w:jc w:val="center"/>
        <w:rPr/>
      </w:pPr>
      <w:bookmarkStart w:colFirst="0" w:colLast="0" w:name="_n35yxj1fxk1y" w:id="3"/>
      <w:bookmarkEnd w:id="3"/>
      <w:r w:rsidDel="00000000" w:rsidR="00000000" w:rsidRPr="00000000">
        <w:rPr>
          <w:rtl w:val="0"/>
        </w:rPr>
      </w:r>
    </w:p>
    <w:p w:rsidR="00000000" w:rsidDel="00000000" w:rsidP="00000000" w:rsidRDefault="00000000" w:rsidRPr="00000000" w14:paraId="00000005">
      <w:pPr>
        <w:pStyle w:val="Title"/>
        <w:pageBreakBefore w:val="0"/>
        <w:jc w:val="center"/>
        <w:rPr/>
      </w:pPr>
      <w:bookmarkStart w:colFirst="0" w:colLast="0" w:name="_oebkmbwzuont" w:id="4"/>
      <w:bookmarkEnd w:id="4"/>
      <w:r w:rsidDel="00000000" w:rsidR="00000000" w:rsidRPr="00000000">
        <w:rPr>
          <w:rtl w:val="0"/>
        </w:rPr>
      </w:r>
    </w:p>
    <w:p w:rsidR="00000000" w:rsidDel="00000000" w:rsidP="00000000" w:rsidRDefault="00000000" w:rsidRPr="00000000" w14:paraId="00000006">
      <w:pPr>
        <w:pStyle w:val="Title"/>
        <w:pageBreakBefore w:val="0"/>
        <w:jc w:val="center"/>
        <w:rPr>
          <w:color w:val="1c4587"/>
        </w:rPr>
        <w:sectPr>
          <w:pgSz w:h="15840" w:w="12240" w:orient="portrait"/>
          <w:pgMar w:bottom="1440" w:top="1440" w:left="1440" w:right="1440" w:header="720" w:footer="720"/>
          <w:pgNumType w:start="1"/>
          <w:cols w:equalWidth="0" w:num="2">
            <w:col w:space="720" w:w="4320"/>
            <w:col w:space="0" w:w="4320"/>
          </w:cols>
        </w:sectPr>
      </w:pPr>
      <w:bookmarkStart w:colFirst="0" w:colLast="0" w:name="_qchnvf4h9e18" w:id="5"/>
      <w:bookmarkEnd w:id="5"/>
      <w:r w:rsidDel="00000000" w:rsidR="00000000" w:rsidRPr="00000000">
        <w:rPr>
          <w:rtl w:val="0"/>
        </w:rPr>
      </w:r>
    </w:p>
    <w:p w:rsidR="00000000" w:rsidDel="00000000" w:rsidP="00000000" w:rsidRDefault="00000000" w:rsidRPr="00000000" w14:paraId="00000007">
      <w:pPr>
        <w:pStyle w:val="Title"/>
        <w:pageBreakBefore w:val="0"/>
        <w:jc w:val="center"/>
        <w:rPr>
          <w:b w:val="1"/>
          <w:color w:val="1c4587"/>
        </w:rPr>
        <w:sectPr>
          <w:type w:val="continuous"/>
          <w:pgSz w:h="15840" w:w="12240" w:orient="portrait"/>
          <w:pgMar w:bottom="1440" w:top="1440" w:left="1440" w:right="1440" w:header="720" w:footer="720"/>
          <w:cols w:equalWidth="0" w:num="1">
            <w:col w:space="0" w:w="9360"/>
          </w:cols>
        </w:sectPr>
      </w:pPr>
      <w:bookmarkStart w:colFirst="0" w:colLast="0" w:name="_1afdpky61fc7" w:id="6"/>
      <w:bookmarkEnd w:id="6"/>
      <w:r w:rsidDel="00000000" w:rsidR="00000000" w:rsidRPr="00000000">
        <w:rPr>
          <w:b w:val="1"/>
          <w:color w:val="1c4587"/>
          <w:rtl w:val="0"/>
        </w:rPr>
        <w:t xml:space="preserve">PF Medic Document</w:t>
      </w:r>
    </w:p>
    <w:p w:rsidR="00000000" w:rsidDel="00000000" w:rsidP="00000000" w:rsidRDefault="00000000" w:rsidRPr="00000000" w14:paraId="00000008">
      <w:pPr>
        <w:pStyle w:val="Title"/>
        <w:pageBreakBefore w:val="0"/>
        <w:jc w:val="center"/>
        <w:rPr/>
      </w:pPr>
      <w:bookmarkStart w:colFirst="0" w:colLast="0" w:name="_6x5kkntfj8bj" w:id="7"/>
      <w:bookmarkEnd w:id="7"/>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2"/>
        <w:rPr/>
      </w:pPr>
      <w:bookmarkStart w:colFirst="0" w:colLast="0" w:name="_s640unx9buwz" w:id="8"/>
      <w:bookmarkEnd w:id="8"/>
      <w:r w:rsidDel="00000000" w:rsidR="00000000" w:rsidRPr="00000000">
        <w:rPr>
          <w:rtl w:val="0"/>
        </w:rPr>
        <w:t xml:space="preserve">First Aid Kit List</w:t>
      </w:r>
    </w:p>
    <w:p w:rsidR="00000000" w:rsidDel="00000000" w:rsidP="00000000" w:rsidRDefault="00000000" w:rsidRPr="00000000" w14:paraId="0000000A">
      <w:pPr>
        <w:pStyle w:val="Heading3"/>
        <w:rPr>
          <w:color w:val="ffffff"/>
          <w:shd w:fill="4a86e8" w:val="clear"/>
        </w:rPr>
      </w:pPr>
      <w:bookmarkStart w:colFirst="0" w:colLast="0" w:name="_qzufz12sb6du" w:id="9"/>
      <w:bookmarkEnd w:id="9"/>
      <w:r w:rsidDel="00000000" w:rsidR="00000000" w:rsidRPr="00000000">
        <w:rPr>
          <w:rtl w:val="0"/>
        </w:rPr>
        <w:t xml:space="preserve">First Aid Kit Essentials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pageBreakBefore w:val="0"/>
        <w:ind w:left="720" w:hanging="360"/>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rPr>
          <w:u w:val="none"/>
        </w:rPr>
      </w:pPr>
      <w:hyperlink r:id="rId6">
        <w:r w:rsidDel="00000000" w:rsidR="00000000" w:rsidRPr="00000000">
          <w:rPr>
            <w:color w:val="1155cc"/>
            <w:u w:val="single"/>
            <w:rtl w:val="0"/>
          </w:rPr>
          <w:t xml:space="preserve">EMT Shears</w:t>
        </w:r>
      </w:hyperlink>
      <w:r w:rsidDel="00000000" w:rsidR="00000000" w:rsidRPr="00000000">
        <w:rPr>
          <w:rtl w:val="0"/>
        </w:rPr>
      </w:r>
    </w:p>
    <w:p w:rsidR="00000000" w:rsidDel="00000000" w:rsidP="00000000" w:rsidRDefault="00000000" w:rsidRPr="00000000" w14:paraId="0000000D">
      <w:pPr>
        <w:pageBreakBefore w:val="0"/>
        <w:numPr>
          <w:ilvl w:val="0"/>
          <w:numId w:val="2"/>
        </w:numPr>
        <w:ind w:left="720" w:hanging="360"/>
        <w:rPr>
          <w:u w:val="none"/>
        </w:rPr>
      </w:pPr>
      <w:hyperlink r:id="rId7">
        <w:r w:rsidDel="00000000" w:rsidR="00000000" w:rsidRPr="00000000">
          <w:rPr>
            <w:color w:val="1155cc"/>
            <w:u w:val="single"/>
            <w:rtl w:val="0"/>
          </w:rPr>
          <w:t xml:space="preserve">Eye Wash Adapter</w:t>
        </w:r>
      </w:hyperlink>
      <w:r w:rsidDel="00000000" w:rsidR="00000000" w:rsidRPr="00000000">
        <w:rPr>
          <w:rtl w:val="0"/>
        </w:rPr>
      </w:r>
    </w:p>
    <w:p w:rsidR="00000000" w:rsidDel="00000000" w:rsidP="00000000" w:rsidRDefault="00000000" w:rsidRPr="00000000" w14:paraId="0000000E">
      <w:pPr>
        <w:pageBreakBefore w:val="0"/>
        <w:numPr>
          <w:ilvl w:val="0"/>
          <w:numId w:val="2"/>
        </w:numPr>
        <w:ind w:left="720" w:hanging="360"/>
        <w:rPr>
          <w:u w:val="none"/>
        </w:rPr>
      </w:pPr>
      <w:hyperlink r:id="rId8">
        <w:r w:rsidDel="00000000" w:rsidR="00000000" w:rsidRPr="00000000">
          <w:rPr>
            <w:color w:val="1155cc"/>
            <w:u w:val="single"/>
            <w:rtl w:val="0"/>
          </w:rPr>
          <w:t xml:space="preserve">ACE Bandages</w:t>
        </w:r>
      </w:hyperlink>
      <w:r w:rsidDel="00000000" w:rsidR="00000000" w:rsidRPr="00000000">
        <w:rPr>
          <w:rtl w:val="0"/>
        </w:rPr>
      </w:r>
    </w:p>
    <w:p w:rsidR="00000000" w:rsidDel="00000000" w:rsidP="00000000" w:rsidRDefault="00000000" w:rsidRPr="00000000" w14:paraId="0000000F">
      <w:pPr>
        <w:pageBreakBefore w:val="0"/>
        <w:numPr>
          <w:ilvl w:val="0"/>
          <w:numId w:val="2"/>
        </w:numPr>
        <w:ind w:left="720" w:hanging="360"/>
        <w:rPr>
          <w:u w:val="none"/>
        </w:rPr>
      </w:pPr>
      <w:hyperlink r:id="rId9">
        <w:r w:rsidDel="00000000" w:rsidR="00000000" w:rsidRPr="00000000">
          <w:rPr>
            <w:color w:val="1155cc"/>
            <w:u w:val="single"/>
            <w:rtl w:val="0"/>
          </w:rPr>
          <w:t xml:space="preserve">Burn Patches</w:t>
        </w:r>
      </w:hyperlink>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rPr>
          <w:u w:val="none"/>
        </w:rPr>
      </w:pPr>
      <w:hyperlink r:id="rId10">
        <w:r w:rsidDel="00000000" w:rsidR="00000000" w:rsidRPr="00000000">
          <w:rPr>
            <w:color w:val="1155cc"/>
            <w:u w:val="single"/>
            <w:rtl w:val="0"/>
          </w:rPr>
          <w:t xml:space="preserve">Sterile Gauze Pads</w:t>
        </w:r>
      </w:hyperlink>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rPr>
          <w:u w:val="none"/>
        </w:rPr>
      </w:pPr>
      <w:hyperlink r:id="rId11">
        <w:r w:rsidDel="00000000" w:rsidR="00000000" w:rsidRPr="00000000">
          <w:rPr>
            <w:color w:val="1155cc"/>
            <w:u w:val="single"/>
            <w:rtl w:val="0"/>
          </w:rPr>
          <w:t xml:space="preserve">Tweezers</w:t>
        </w:r>
      </w:hyperlink>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rPr>
          <w:u w:val="none"/>
        </w:rPr>
      </w:pPr>
      <w:hyperlink r:id="rId12">
        <w:r w:rsidDel="00000000" w:rsidR="00000000" w:rsidRPr="00000000">
          <w:rPr>
            <w:color w:val="1155cc"/>
            <w:u w:val="single"/>
            <w:rtl w:val="0"/>
          </w:rPr>
          <w:t xml:space="preserve">Burn Cream </w:t>
        </w:r>
      </w:hyperlink>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u w:val="none"/>
        </w:rPr>
      </w:pPr>
      <w:hyperlink r:id="rId13">
        <w:r w:rsidDel="00000000" w:rsidR="00000000" w:rsidRPr="00000000">
          <w:rPr>
            <w:color w:val="1155cc"/>
            <w:u w:val="single"/>
            <w:rtl w:val="0"/>
          </w:rPr>
          <w:t xml:space="preserve">Cold Compress</w:t>
        </w:r>
      </w:hyperlink>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u w:val="none"/>
        </w:rPr>
      </w:pPr>
      <w:r w:rsidDel="00000000" w:rsidR="00000000" w:rsidRPr="00000000">
        <w:rPr>
          <w:rtl w:val="0"/>
        </w:rPr>
        <w:t xml:space="preserve">Stomach Medicine (Anything that contains Bismuth Susalicylate or Dramamine)</w:t>
      </w:r>
    </w:p>
    <w:p w:rsidR="00000000" w:rsidDel="00000000" w:rsidP="00000000" w:rsidRDefault="00000000" w:rsidRPr="00000000" w14:paraId="00000015">
      <w:pPr>
        <w:pageBreakBefore w:val="0"/>
        <w:numPr>
          <w:ilvl w:val="0"/>
          <w:numId w:val="2"/>
        </w:numPr>
        <w:ind w:left="720" w:hanging="360"/>
        <w:rPr>
          <w:u w:val="none"/>
        </w:rPr>
      </w:pPr>
      <w:r w:rsidDel="00000000" w:rsidR="00000000" w:rsidRPr="00000000">
        <w:rPr>
          <w:rtl w:val="0"/>
        </w:rPr>
        <w:t xml:space="preserve">Antihistamine Medicine (Allergies)</w:t>
      </w:r>
    </w:p>
    <w:p w:rsidR="00000000" w:rsidDel="00000000" w:rsidP="00000000" w:rsidRDefault="00000000" w:rsidRPr="00000000" w14:paraId="00000016">
      <w:pPr>
        <w:pageBreakBefore w:val="0"/>
        <w:numPr>
          <w:ilvl w:val="0"/>
          <w:numId w:val="2"/>
        </w:numPr>
        <w:ind w:left="720" w:hanging="360"/>
        <w:rPr>
          <w:u w:val="none"/>
        </w:rPr>
      </w:pPr>
      <w:hyperlink r:id="rId14">
        <w:r w:rsidDel="00000000" w:rsidR="00000000" w:rsidRPr="00000000">
          <w:rPr>
            <w:color w:val="1155cc"/>
            <w:u w:val="single"/>
            <w:rtl w:val="0"/>
          </w:rPr>
          <w:t xml:space="preserve">Antibiotic Cream</w:t>
        </w:r>
      </w:hyperlink>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u w:val="none"/>
        </w:rPr>
      </w:pPr>
      <w:hyperlink r:id="rId15">
        <w:r w:rsidDel="00000000" w:rsidR="00000000" w:rsidRPr="00000000">
          <w:rPr>
            <w:color w:val="1155cc"/>
            <w:u w:val="single"/>
            <w:rtl w:val="0"/>
          </w:rPr>
          <w:t xml:space="preserve">Nitrile Gloves</w:t>
        </w:r>
      </w:hyperlink>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u w:val="none"/>
        </w:rPr>
      </w:pPr>
      <w:r w:rsidDel="00000000" w:rsidR="00000000" w:rsidRPr="00000000">
        <w:rPr>
          <w:rtl w:val="0"/>
        </w:rPr>
        <w:t xml:space="preserve">Bandaids (Small and Large)</w:t>
      </w:r>
    </w:p>
    <w:p w:rsidR="00000000" w:rsidDel="00000000" w:rsidP="00000000" w:rsidRDefault="00000000" w:rsidRPr="00000000" w14:paraId="00000019">
      <w:pPr>
        <w:pageBreakBefore w:val="0"/>
        <w:numPr>
          <w:ilvl w:val="0"/>
          <w:numId w:val="2"/>
        </w:numPr>
        <w:ind w:left="720" w:hanging="360"/>
        <w:rPr>
          <w:u w:val="none"/>
        </w:rPr>
      </w:pPr>
      <w:hyperlink r:id="rId16">
        <w:r w:rsidDel="00000000" w:rsidR="00000000" w:rsidRPr="00000000">
          <w:rPr>
            <w:color w:val="1155cc"/>
            <w:u w:val="single"/>
            <w:rtl w:val="0"/>
          </w:rPr>
          <w:t xml:space="preserve">Alcohol Wipes</w:t>
        </w:r>
      </w:hyperlink>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rPr>
          <w:u w:val="none"/>
        </w:rPr>
      </w:pPr>
      <w:hyperlink r:id="rId17">
        <w:r w:rsidDel="00000000" w:rsidR="00000000" w:rsidRPr="00000000">
          <w:rPr>
            <w:color w:val="1155cc"/>
            <w:u w:val="single"/>
            <w:rtl w:val="0"/>
          </w:rPr>
          <w:t xml:space="preserve">Bandage Tape</w:t>
        </w:r>
      </w:hyperlink>
      <w:r w:rsidDel="00000000" w:rsidR="00000000" w:rsidRPr="00000000">
        <w:rPr>
          <w:rtl w:val="0"/>
        </w:rPr>
      </w:r>
    </w:p>
    <w:p w:rsidR="00000000" w:rsidDel="00000000" w:rsidP="00000000" w:rsidRDefault="00000000" w:rsidRPr="00000000" w14:paraId="0000001B">
      <w:pPr>
        <w:pageBreakBefore w:val="0"/>
        <w:numPr>
          <w:ilvl w:val="0"/>
          <w:numId w:val="2"/>
        </w:numPr>
        <w:ind w:left="720" w:hanging="360"/>
        <w:rPr>
          <w:u w:val="none"/>
        </w:rPr>
      </w:pPr>
      <w:hyperlink r:id="rId18">
        <w:r w:rsidDel="00000000" w:rsidR="00000000" w:rsidRPr="00000000">
          <w:rPr>
            <w:color w:val="1155cc"/>
            <w:u w:val="single"/>
            <w:rtl w:val="0"/>
          </w:rPr>
          <w:t xml:space="preserve">Cotton Balls</w:t>
        </w:r>
      </w:hyperlink>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u w:val="none"/>
        </w:rPr>
      </w:pPr>
      <w:hyperlink r:id="rId19">
        <w:r w:rsidDel="00000000" w:rsidR="00000000" w:rsidRPr="00000000">
          <w:rPr>
            <w:color w:val="1155cc"/>
            <w:u w:val="single"/>
            <w:rtl w:val="0"/>
          </w:rPr>
          <w:t xml:space="preserve">Rolled Gauze</w:t>
        </w:r>
      </w:hyperlink>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rPr>
          <w:u w:val="none"/>
        </w:rPr>
      </w:pPr>
      <w:r w:rsidDel="00000000" w:rsidR="00000000" w:rsidRPr="00000000">
        <w:rPr>
          <w:rtl w:val="0"/>
        </w:rPr>
        <w:t xml:space="preserve">Acetaminophen (Tylenol)</w:t>
      </w:r>
    </w:p>
    <w:p w:rsidR="00000000" w:rsidDel="00000000" w:rsidP="00000000" w:rsidRDefault="00000000" w:rsidRPr="00000000" w14:paraId="0000001E">
      <w:pPr>
        <w:pageBreakBefore w:val="0"/>
        <w:numPr>
          <w:ilvl w:val="0"/>
          <w:numId w:val="2"/>
        </w:numPr>
        <w:ind w:left="720" w:hanging="360"/>
        <w:rPr>
          <w:u w:val="none"/>
        </w:rPr>
      </w:pPr>
      <w:r w:rsidDel="00000000" w:rsidR="00000000" w:rsidRPr="00000000">
        <w:rPr>
          <w:rtl w:val="0"/>
        </w:rPr>
        <w:t xml:space="preserve">Electrolyte Replenishment (Pedialyte, Salty Snack, Electrolyte Drink Mix, Etc.)</w:t>
      </w:r>
    </w:p>
    <w:p w:rsidR="00000000" w:rsidDel="00000000" w:rsidP="00000000" w:rsidRDefault="00000000" w:rsidRPr="00000000" w14:paraId="0000001F">
      <w:pPr>
        <w:pageBreakBefore w:val="0"/>
        <w:numPr>
          <w:ilvl w:val="0"/>
          <w:numId w:val="2"/>
        </w:numPr>
        <w:ind w:left="720" w:hanging="360"/>
        <w:rPr>
          <w:u w:val="none"/>
        </w:rPr>
      </w:pPr>
      <w:r w:rsidDel="00000000" w:rsidR="00000000" w:rsidRPr="00000000">
        <w:rPr>
          <w:rtl w:val="0"/>
        </w:rPr>
        <w:t xml:space="preserve">Glucose or Sugar (M&amp;M’s)</w:t>
      </w:r>
    </w:p>
    <w:p w:rsidR="00000000" w:rsidDel="00000000" w:rsidP="00000000" w:rsidRDefault="00000000" w:rsidRPr="00000000" w14:paraId="00000020">
      <w:pPr>
        <w:pageBreakBefore w:val="0"/>
        <w:numPr>
          <w:ilvl w:val="0"/>
          <w:numId w:val="2"/>
        </w:numPr>
        <w:ind w:left="720" w:hanging="360"/>
        <w:rPr>
          <w:u w:val="none"/>
        </w:rPr>
      </w:pPr>
      <w:r w:rsidDel="00000000" w:rsidR="00000000" w:rsidRPr="00000000">
        <w:rPr>
          <w:rtl w:val="0"/>
        </w:rPr>
        <w:t xml:space="preserve">Extra Water Bottles</w:t>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rtl w:val="0"/>
        </w:rPr>
        <w:t xml:space="preserve">Petroleum Jelly</w:t>
      </w:r>
    </w:p>
    <w:p w:rsidR="00000000" w:rsidDel="00000000" w:rsidP="00000000" w:rsidRDefault="00000000" w:rsidRPr="00000000" w14:paraId="00000022">
      <w:pPr>
        <w:pageBreakBefore w:val="0"/>
        <w:numPr>
          <w:ilvl w:val="0"/>
          <w:numId w:val="2"/>
        </w:numPr>
        <w:ind w:left="720" w:hanging="360"/>
        <w:rPr>
          <w:u w:val="none"/>
        </w:rPr>
      </w:pPr>
      <w:r w:rsidDel="00000000" w:rsidR="00000000" w:rsidRPr="00000000">
        <w:rPr>
          <w:rtl w:val="0"/>
        </w:rPr>
        <w:t xml:space="preserve">Moleskine</w:t>
      </w:r>
    </w:p>
    <w:p w:rsidR="00000000" w:rsidDel="00000000" w:rsidP="00000000" w:rsidRDefault="00000000" w:rsidRPr="00000000" w14:paraId="00000023">
      <w:pPr>
        <w:pageBreakBefore w:val="0"/>
        <w:numPr>
          <w:ilvl w:val="0"/>
          <w:numId w:val="2"/>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Duct Tape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Total Cost: ~$120</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Style w:val="Heading3"/>
        <w:rPr/>
      </w:pPr>
      <w:bookmarkStart w:colFirst="0" w:colLast="0" w:name="_olq19nax5uj8" w:id="10"/>
      <w:bookmarkEnd w:id="10"/>
      <w:r w:rsidDel="00000000" w:rsidR="00000000" w:rsidRPr="00000000">
        <w:rPr>
          <w:rtl w:val="0"/>
        </w:rPr>
        <w:t xml:space="preserve">First Aid Kit: Marching Additions</w:t>
      </w:r>
      <w:r w:rsidDel="00000000" w:rsidR="00000000" w:rsidRPr="00000000">
        <w:rPr>
          <w:rtl w:val="0"/>
        </w:rPr>
      </w:r>
    </w:p>
    <w:p w:rsidR="00000000" w:rsidDel="00000000" w:rsidP="00000000" w:rsidRDefault="00000000" w:rsidRPr="00000000" w14:paraId="00000028">
      <w:pPr>
        <w:ind w:left="720" w:hanging="360"/>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29">
      <w:pPr>
        <w:numPr>
          <w:ilvl w:val="0"/>
          <w:numId w:val="3"/>
        </w:numPr>
        <w:ind w:left="720" w:hanging="360"/>
      </w:pPr>
      <w:hyperlink r:id="rId20">
        <w:r w:rsidDel="00000000" w:rsidR="00000000" w:rsidRPr="00000000">
          <w:rPr>
            <w:color w:val="1155cc"/>
            <w:u w:val="single"/>
            <w:rtl w:val="0"/>
          </w:rPr>
          <w:t xml:space="preserve">Tourquinet</w:t>
        </w:r>
      </w:hyperlink>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hyperlink r:id="rId21">
        <w:r w:rsidDel="00000000" w:rsidR="00000000" w:rsidRPr="00000000">
          <w:rPr>
            <w:color w:val="1155cc"/>
            <w:u w:val="single"/>
            <w:rtl w:val="0"/>
          </w:rPr>
          <w:t xml:space="preserve">Portable Stretcher</w:t>
        </w:r>
      </w:hyperlink>
      <w:r w:rsidDel="00000000" w:rsidR="00000000" w:rsidRPr="00000000">
        <w:rPr>
          <w:rtl w:val="0"/>
        </w:rPr>
      </w:r>
    </w:p>
    <w:p w:rsidR="00000000" w:rsidDel="00000000" w:rsidP="00000000" w:rsidRDefault="00000000" w:rsidRPr="00000000" w14:paraId="0000002B">
      <w:pPr>
        <w:numPr>
          <w:ilvl w:val="0"/>
          <w:numId w:val="3"/>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Sweater or light jacket (For extraction)</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Total Cost: ~$28 + hats</w:t>
      </w:r>
      <w:r w:rsidDel="00000000" w:rsidR="00000000" w:rsidRPr="00000000">
        <w:rPr>
          <w:rtl w:val="0"/>
        </w:rPr>
      </w:r>
    </w:p>
    <w:p w:rsidR="00000000" w:rsidDel="00000000" w:rsidP="00000000" w:rsidRDefault="00000000" w:rsidRPr="00000000" w14:paraId="0000002E">
      <w:pPr>
        <w:pStyle w:val="Heading3"/>
        <w:rPr/>
      </w:pPr>
      <w:bookmarkStart w:colFirst="0" w:colLast="0" w:name="_lmmyl3x3694u" w:id="11"/>
      <w:bookmarkEnd w:id="11"/>
      <w:r w:rsidDel="00000000" w:rsidR="00000000" w:rsidRPr="00000000">
        <w:rPr>
          <w:rtl w:val="0"/>
        </w:rPr>
        <w:t xml:space="preserve">First Aid Kit: Hiking Additions</w:t>
      </w:r>
    </w:p>
    <w:p w:rsidR="00000000" w:rsidDel="00000000" w:rsidP="00000000" w:rsidRDefault="00000000" w:rsidRPr="00000000" w14:paraId="0000002F">
      <w:pPr>
        <w:ind w:left="720" w:hanging="360"/>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30">
      <w:pPr>
        <w:numPr>
          <w:ilvl w:val="0"/>
          <w:numId w:val="3"/>
        </w:numPr>
        <w:ind w:left="720" w:hanging="360"/>
      </w:pPr>
      <w:hyperlink r:id="rId22">
        <w:r w:rsidDel="00000000" w:rsidR="00000000" w:rsidRPr="00000000">
          <w:rPr>
            <w:color w:val="1155cc"/>
            <w:u w:val="single"/>
            <w:rtl w:val="0"/>
          </w:rPr>
          <w:t xml:space="preserve">Mylar Blanket</w:t>
        </w:r>
      </w:hyperlink>
      <w:r w:rsidDel="00000000" w:rsidR="00000000" w:rsidRPr="00000000">
        <w:rPr>
          <w:rtl w:val="0"/>
        </w:rPr>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Sunscreen</w:t>
      </w:r>
    </w:p>
    <w:p w:rsidR="00000000" w:rsidDel="00000000" w:rsidP="00000000" w:rsidRDefault="00000000" w:rsidRPr="00000000" w14:paraId="00000032">
      <w:pPr>
        <w:numPr>
          <w:ilvl w:val="0"/>
          <w:numId w:val="3"/>
        </w:numPr>
        <w:ind w:left="720" w:hanging="360"/>
        <w:rPr>
          <w:u w:val="none"/>
        </w:rPr>
      </w:pPr>
      <w:hyperlink r:id="rId23">
        <w:r w:rsidDel="00000000" w:rsidR="00000000" w:rsidRPr="00000000">
          <w:rPr>
            <w:color w:val="1155cc"/>
            <w:u w:val="single"/>
            <w:rtl w:val="0"/>
          </w:rPr>
          <w:t xml:space="preserve">Compass</w:t>
        </w:r>
      </w:hyperlink>
      <w:r w:rsidDel="00000000" w:rsidR="00000000" w:rsidRPr="00000000">
        <w:rPr>
          <w:rtl w:val="0"/>
        </w:rPr>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Map of Local Area</w:t>
      </w:r>
    </w:p>
    <w:p w:rsidR="00000000" w:rsidDel="00000000" w:rsidP="00000000" w:rsidRDefault="00000000" w:rsidRPr="00000000" w14:paraId="00000034">
      <w:pPr>
        <w:numPr>
          <w:ilvl w:val="0"/>
          <w:numId w:val="3"/>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Aloe Vera</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Total Cost: ~$15</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Style w:val="Heading2"/>
        <w:pageBreakBefore w:val="0"/>
        <w:rPr/>
        <w:sectPr>
          <w:type w:val="continuous"/>
          <w:pgSz w:h="15840" w:w="12240" w:orient="portrait"/>
          <w:pgMar w:bottom="1440" w:top="1440" w:left="1440" w:right="1440" w:header="720" w:footer="720"/>
          <w:cols w:equalWidth="0" w:num="1">
            <w:col w:space="0" w:w="9360"/>
          </w:cols>
        </w:sectPr>
      </w:pPr>
      <w:bookmarkStart w:colFirst="0" w:colLast="0" w:name="_8o9iel8r4awk" w:id="12"/>
      <w:bookmarkEnd w:id="12"/>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pageBreakBefore w:val="0"/>
        <w:rPr/>
      </w:pPr>
      <w:bookmarkStart w:colFirst="0" w:colLast="0" w:name="_9hxrnhj3mfgf" w:id="13"/>
      <w:bookmarkEnd w:id="13"/>
      <w:r w:rsidDel="00000000" w:rsidR="00000000" w:rsidRPr="00000000">
        <w:rPr>
          <w:rtl w:val="0"/>
        </w:rPr>
        <w:t xml:space="preserve">Cuts</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2"/>
        <w:pageBreakBefore w:val="0"/>
        <w:rPr/>
      </w:pPr>
      <w:bookmarkStart w:colFirst="0" w:colLast="0" w:name="_2f5v99t3lbw2" w:id="14"/>
      <w:bookmarkEnd w:id="14"/>
      <w:r w:rsidDel="00000000" w:rsidR="00000000" w:rsidRPr="00000000">
        <w:rPr>
          <w:rtl w:val="0"/>
        </w:rPr>
        <w:t xml:space="preserve">Burns</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2"/>
        <w:pageBreakBefore w:val="0"/>
        <w:rPr/>
      </w:pPr>
      <w:bookmarkStart w:colFirst="0" w:colLast="0" w:name="_uaj0q59dvzns" w:id="15"/>
      <w:bookmarkEnd w:id="15"/>
      <w:r w:rsidDel="00000000" w:rsidR="00000000" w:rsidRPr="00000000">
        <w:rPr>
          <w:rtl w:val="0"/>
        </w:rPr>
        <w:t xml:space="preserve">Gunshot Wounds</w:t>
      </w:r>
    </w:p>
    <w:p w:rsidR="00000000" w:rsidDel="00000000" w:rsidP="00000000" w:rsidRDefault="00000000" w:rsidRPr="00000000" w14:paraId="0000004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2"/>
        <w:pageBreakBefore w:val="0"/>
        <w:rPr/>
      </w:pPr>
      <w:bookmarkStart w:colFirst="0" w:colLast="0" w:name="_vq9zxikr30ks" w:id="16"/>
      <w:bookmarkEnd w:id="16"/>
      <w:r w:rsidDel="00000000" w:rsidR="00000000" w:rsidRPr="00000000">
        <w:rPr>
          <w:rtl w:val="0"/>
        </w:rPr>
        <w:t xml:space="preserve">Splints</w:t>
      </w:r>
    </w:p>
    <w:p w:rsidR="00000000" w:rsidDel="00000000" w:rsidP="00000000" w:rsidRDefault="00000000" w:rsidRPr="00000000" w14:paraId="00000043">
      <w:pPr>
        <w:pStyle w:val="Heading3"/>
        <w:pageBreakBefore w:val="0"/>
        <w:rPr/>
      </w:pPr>
      <w:bookmarkStart w:colFirst="0" w:colLast="0" w:name="_7j4jf8da2f3j" w:id="17"/>
      <w:bookmarkEnd w:id="17"/>
      <w:r w:rsidDel="00000000" w:rsidR="00000000" w:rsidRPr="00000000">
        <w:rPr>
          <w:rtl w:val="0"/>
        </w:rPr>
        <w:t xml:space="preserve">Improvising cloth rolls</w:t>
      </w:r>
    </w:p>
    <w:p w:rsidR="00000000" w:rsidDel="00000000" w:rsidP="00000000" w:rsidRDefault="00000000" w:rsidRPr="00000000" w14:paraId="00000044">
      <w:pPr>
        <w:pageBreakBefore w:val="0"/>
        <w:rPr/>
      </w:pPr>
      <w:r w:rsidDel="00000000" w:rsidR="00000000" w:rsidRPr="00000000">
        <w:rPr>
          <w:rtl w:val="0"/>
        </w:rPr>
        <w:t xml:space="preserve">You can cut a t-shirt into a cloth roll for use in splints. To begin, cut a triangle of 4” width on the long side down the front half of a t-shirt. You then spiral cut up the body of the t-shirt until you reach the armpits. You then cut the underarm seams, and round the corners. Continue cutting a 4” roll until you run out of room.</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Style w:val="Heading3"/>
        <w:pageBreakBefore w:val="0"/>
        <w:rPr/>
      </w:pPr>
      <w:bookmarkStart w:colFirst="0" w:colLast="0" w:name="_x2fe2j5noasd" w:id="18"/>
      <w:bookmarkEnd w:id="18"/>
      <w:r w:rsidDel="00000000" w:rsidR="00000000" w:rsidRPr="00000000">
        <w:rPr>
          <w:rtl w:val="0"/>
        </w:rPr>
        <w:t xml:space="preserve">Walking Ankle Cast</w:t>
      </w:r>
    </w:p>
    <w:p w:rsidR="00000000" w:rsidDel="00000000" w:rsidP="00000000" w:rsidRDefault="00000000" w:rsidRPr="00000000" w14:paraId="00000047">
      <w:pPr>
        <w:pageBreakBefore w:val="0"/>
        <w:rPr/>
      </w:pPr>
      <w:r w:rsidDel="00000000" w:rsidR="00000000" w:rsidRPr="00000000">
        <w:rPr>
          <w:rtl w:val="0"/>
        </w:rPr>
        <w:t xml:space="preserve">To create a walking ankle cast, mold stirrups with a splint, pad with socks. Then place padded stirrup over boot. Use cloth roll and rap over bottom of stirrup in a figure-8 loop until the bottom of the splint is covered.  Finish by wrapping over higher portion, and then tie off by splitting the end of the cloth strip. Note this cast loosens over time, and all shock typically absorbed by ankle will be directed to the knee.</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Style w:val="Heading3"/>
        <w:pageBreakBefore w:val="0"/>
        <w:rPr/>
      </w:pPr>
      <w:bookmarkStart w:colFirst="0" w:colLast="0" w:name="_fnsl82nb7644" w:id="19"/>
      <w:bookmarkEnd w:id="19"/>
      <w:r w:rsidDel="00000000" w:rsidR="00000000" w:rsidRPr="00000000">
        <w:rPr>
          <w:rtl w:val="0"/>
        </w:rPr>
        <w:t xml:space="preserve">Forearm and Wrist Cast</w:t>
      </w:r>
    </w:p>
    <w:p w:rsidR="00000000" w:rsidDel="00000000" w:rsidP="00000000" w:rsidRDefault="00000000" w:rsidRPr="00000000" w14:paraId="0000004A">
      <w:pPr>
        <w:pageBreakBefore w:val="0"/>
        <w:rPr/>
      </w:pPr>
      <w:r w:rsidDel="00000000" w:rsidR="00000000" w:rsidRPr="00000000">
        <w:rPr>
          <w:rtl w:val="0"/>
        </w:rPr>
        <w:t xml:space="preserve">Form the splint by rolling the end twice as a knob for the hands, and curving the bottom to the shape of the forearm. Mold, pad, and anchor the splint at the wrist. Begin wrapping starting at the arm side of the wrist towards the elbow, then reverse directions just befor the elbow. Wrap all the way to the knuckles, then back to the wrist. Split the end and tie off.</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2"/>
        <w:pageBreakBefore w:val="0"/>
        <w:rPr/>
      </w:pPr>
      <w:bookmarkStart w:colFirst="0" w:colLast="0" w:name="_zcv2f4lfi33v" w:id="20"/>
      <w:bookmarkEnd w:id="20"/>
      <w:r w:rsidDel="00000000" w:rsidR="00000000" w:rsidRPr="00000000">
        <w:rPr>
          <w:rtl w:val="0"/>
        </w:rPr>
        <w:t xml:space="preserve">Allergic Reactions</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2"/>
        <w:pageBreakBefore w:val="0"/>
        <w:rPr/>
      </w:pPr>
      <w:bookmarkStart w:colFirst="0" w:colLast="0" w:name="_368eglyq2u0l" w:id="21"/>
      <w:bookmarkEnd w:id="21"/>
      <w:r w:rsidDel="00000000" w:rsidR="00000000" w:rsidRPr="00000000">
        <w:rPr>
          <w:rtl w:val="0"/>
        </w:rPr>
        <w:t xml:space="preserve">Ticks and Mosquitos and Insect Stings </w:t>
      </w:r>
    </w:p>
    <w:p w:rsidR="00000000" w:rsidDel="00000000" w:rsidP="00000000" w:rsidRDefault="00000000" w:rsidRPr="00000000" w14:paraId="00000058">
      <w:pPr>
        <w:pStyle w:val="Heading3"/>
        <w:pageBreakBefore w:val="0"/>
        <w:rPr/>
      </w:pPr>
      <w:bookmarkStart w:colFirst="0" w:colLast="0" w:name="_neh2dspze2hp" w:id="22"/>
      <w:bookmarkEnd w:id="22"/>
      <w:r w:rsidDel="00000000" w:rsidR="00000000" w:rsidRPr="00000000">
        <w:rPr>
          <w:rtl w:val="0"/>
        </w:rPr>
        <w:t xml:space="preserve">Ticks</w:t>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Use fine tipped tweezers to grab the tick as close to the skin as possible.</w:t>
      </w:r>
    </w:p>
    <w:p w:rsidR="00000000" w:rsidDel="00000000" w:rsidP="00000000" w:rsidRDefault="00000000" w:rsidRPr="00000000" w14:paraId="0000005A">
      <w:pPr>
        <w:numPr>
          <w:ilvl w:val="0"/>
          <w:numId w:val="1"/>
        </w:numPr>
        <w:ind w:left="720" w:hanging="360"/>
      </w:pPr>
      <w:r w:rsidDel="00000000" w:rsidR="00000000" w:rsidRPr="00000000">
        <w:rPr>
          <w:rtl w:val="0"/>
        </w:rPr>
        <w:t xml:space="preserve">Pull up steadily. Do not jerk or twist.</w:t>
      </w:r>
    </w:p>
    <w:p w:rsidR="00000000" w:rsidDel="00000000" w:rsidP="00000000" w:rsidRDefault="00000000" w:rsidRPr="00000000" w14:paraId="0000005B">
      <w:pPr>
        <w:numPr>
          <w:ilvl w:val="0"/>
          <w:numId w:val="1"/>
        </w:numPr>
        <w:ind w:left="720" w:hanging="360"/>
      </w:pPr>
      <w:r w:rsidDel="00000000" w:rsidR="00000000" w:rsidRPr="00000000">
        <w:rPr>
          <w:rtl w:val="0"/>
        </w:rPr>
        <w:t xml:space="preserve">Dispose of the tick in a container, i.e. empty water bottle. Do not crush it.</w:t>
      </w:r>
    </w:p>
    <w:p w:rsidR="00000000" w:rsidDel="00000000" w:rsidP="00000000" w:rsidRDefault="00000000" w:rsidRPr="00000000" w14:paraId="0000005C">
      <w:pPr>
        <w:numPr>
          <w:ilvl w:val="0"/>
          <w:numId w:val="1"/>
        </w:numPr>
        <w:ind w:left="720" w:hanging="360"/>
      </w:pPr>
      <w:r w:rsidDel="00000000" w:rsidR="00000000" w:rsidRPr="00000000">
        <w:rPr>
          <w:rtl w:val="0"/>
        </w:rPr>
        <w:t xml:space="preserve">Thoroughly sanitize the bite area.</w:t>
      </w:r>
    </w:p>
    <w:p w:rsidR="00000000" w:rsidDel="00000000" w:rsidP="00000000" w:rsidRDefault="00000000" w:rsidRPr="00000000" w14:paraId="0000005D">
      <w:pPr>
        <w:pStyle w:val="Heading3"/>
        <w:pageBreakBefore w:val="0"/>
        <w:rPr/>
      </w:pPr>
      <w:bookmarkStart w:colFirst="0" w:colLast="0" w:name="_aahuh6l3aly7" w:id="23"/>
      <w:bookmarkEnd w:id="23"/>
      <w:r w:rsidDel="00000000" w:rsidR="00000000" w:rsidRPr="00000000">
        <w:rPr>
          <w:rtl w:val="0"/>
        </w:rPr>
        <w:t xml:space="preserve">Mosquitos</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Style w:val="Heading3"/>
        <w:pageBreakBefore w:val="0"/>
        <w:rPr/>
      </w:pPr>
      <w:bookmarkStart w:colFirst="0" w:colLast="0" w:name="_5vaxy5vtz1e2" w:id="24"/>
      <w:bookmarkEnd w:id="24"/>
      <w:r w:rsidDel="00000000" w:rsidR="00000000" w:rsidRPr="00000000">
        <w:rPr>
          <w:rtl w:val="0"/>
        </w:rPr>
        <w:t xml:space="preserve">Insect Stings</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Style w:val="Heading3"/>
        <w:pageBreakBefore w:val="0"/>
        <w:rPr/>
      </w:pPr>
      <w:bookmarkStart w:colFirst="0" w:colLast="0" w:name="_qyjq5csbbq53" w:id="25"/>
      <w:bookmarkEnd w:id="25"/>
      <w:r w:rsidDel="00000000" w:rsidR="00000000" w:rsidRPr="00000000">
        <w:rPr>
          <w:rtl w:val="0"/>
        </w:rPr>
        <w:t xml:space="preserve">Snake Bites</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2"/>
        <w:pageBreakBefore w:val="0"/>
        <w:rPr/>
      </w:pPr>
      <w:bookmarkStart w:colFirst="0" w:colLast="0" w:name="_vsdt88tg25qf" w:id="26"/>
      <w:bookmarkEnd w:id="26"/>
      <w:r w:rsidDel="00000000" w:rsidR="00000000" w:rsidRPr="00000000">
        <w:rPr>
          <w:rtl w:val="0"/>
        </w:rPr>
        <w:t xml:space="preserve">Blisters</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2"/>
        <w:pageBreakBefore w:val="0"/>
        <w:rPr/>
      </w:pPr>
      <w:bookmarkStart w:colFirst="0" w:colLast="0" w:name="_fwpxz1gc2gkx" w:id="27"/>
      <w:bookmarkEnd w:id="27"/>
      <w:r w:rsidDel="00000000" w:rsidR="00000000" w:rsidRPr="00000000">
        <w:rPr>
          <w:rtl w:val="0"/>
        </w:rPr>
        <w:t xml:space="preserve">Litter Carry and Fireman Carry</w:t>
      </w:r>
    </w:p>
    <w:p w:rsidR="00000000" w:rsidDel="00000000" w:rsidP="00000000" w:rsidRDefault="00000000" w:rsidRPr="00000000" w14:paraId="0000006A">
      <w:pPr>
        <w:rPr/>
        <w:sectPr>
          <w:type w:val="continuous"/>
          <w:pgSz w:h="15840" w:w="12240" w:orient="portrait"/>
          <w:pgMar w:bottom="1440" w:top="1440" w:left="1440" w:right="1440" w:header="720" w:footer="720"/>
          <w:cols w:equalWidth="0" w:num="1">
            <w:col w:space="0" w:w="9360"/>
          </w:cols>
        </w:sect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2"/>
        <w:rPr/>
        <w:sectPr>
          <w:type w:val="continuous"/>
          <w:pgSz w:h="15840" w:w="12240" w:orient="portrait"/>
          <w:pgMar w:bottom="1440" w:top="1440" w:left="1440" w:right="1440" w:header="720" w:footer="720"/>
          <w:cols w:equalWidth="0" w:num="1">
            <w:col w:space="0" w:w="9360"/>
          </w:cols>
        </w:sectPr>
      </w:pPr>
      <w:bookmarkStart w:colFirst="0" w:colLast="0" w:name="_yoccaunxyobe" w:id="28"/>
      <w:bookmarkEnd w:id="28"/>
      <w:r w:rsidDel="00000000" w:rsidR="00000000" w:rsidRPr="00000000">
        <w:rPr>
          <w:rtl w:val="0"/>
        </w:rPr>
        <w:t xml:space="preserve">PF Medic Workshop</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Workshop: Pre-event preparation</w:t>
      </w:r>
    </w:p>
    <w:p w:rsidR="00000000" w:rsidDel="00000000" w:rsidP="00000000" w:rsidRDefault="00000000" w:rsidRPr="00000000" w14:paraId="0000006D">
      <w:pPr>
        <w:numPr>
          <w:ilvl w:val="1"/>
          <w:numId w:val="1"/>
        </w:numPr>
        <w:ind w:left="1440" w:hanging="360"/>
        <w:rPr>
          <w:u w:val="none"/>
        </w:rPr>
      </w:pPr>
      <w:r w:rsidDel="00000000" w:rsidR="00000000" w:rsidRPr="00000000">
        <w:rPr>
          <w:rtl w:val="0"/>
        </w:rPr>
        <w:t xml:space="preserve">Should be made clear that a nearby hospital should be known to medics at the event. Do your best to avoid hospitals in sketchy areas.</w:t>
      </w:r>
    </w:p>
    <w:p w:rsidR="00000000" w:rsidDel="00000000" w:rsidP="00000000" w:rsidRDefault="00000000" w:rsidRPr="00000000" w14:paraId="0000006E">
      <w:pPr>
        <w:numPr>
          <w:ilvl w:val="1"/>
          <w:numId w:val="1"/>
        </w:numPr>
        <w:ind w:left="1440" w:hanging="360"/>
        <w:rPr>
          <w:u w:val="none"/>
        </w:rPr>
      </w:pPr>
      <w:r w:rsidDel="00000000" w:rsidR="00000000" w:rsidRPr="00000000">
        <w:rPr>
          <w:rtl w:val="0"/>
        </w:rPr>
        <w:t xml:space="preserve">Medics should also know any notable medical conditions of people attending. Examples are diabetes, severe allergies, asthma, heart problems, etc. Medic should carry medicine to treat a flare up of any known medical conditions as they are able.</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Workshop: Fireman Carry</w:t>
      </w:r>
    </w:p>
    <w:p w:rsidR="00000000" w:rsidDel="00000000" w:rsidP="00000000" w:rsidRDefault="00000000" w:rsidRPr="00000000" w14:paraId="00000070">
      <w:pPr>
        <w:numPr>
          <w:ilvl w:val="1"/>
          <w:numId w:val="1"/>
        </w:numPr>
        <w:ind w:left="1440" w:hanging="360"/>
        <w:rPr>
          <w:u w:val="none"/>
        </w:rPr>
      </w:pPr>
      <w:r w:rsidDel="00000000" w:rsidR="00000000" w:rsidRPr="00000000">
        <w:rPr>
          <w:rtl w:val="0"/>
        </w:rPr>
        <w:t xml:space="preserve">Supplies: None</w:t>
      </w:r>
    </w:p>
    <w:p w:rsidR="00000000" w:rsidDel="00000000" w:rsidP="00000000" w:rsidRDefault="00000000" w:rsidRPr="00000000" w14:paraId="00000071">
      <w:pPr>
        <w:numPr>
          <w:ilvl w:val="1"/>
          <w:numId w:val="1"/>
        </w:numPr>
        <w:ind w:left="1440" w:hanging="360"/>
        <w:rPr>
          <w:u w:val="none"/>
        </w:rPr>
      </w:pPr>
      <w:r w:rsidDel="00000000" w:rsidR="00000000" w:rsidRPr="00000000">
        <w:rPr>
          <w:rtl w:val="0"/>
        </w:rPr>
        <w:t xml:space="preserve">Start by demonstrating fireman carry.</w:t>
      </w:r>
    </w:p>
    <w:p w:rsidR="00000000" w:rsidDel="00000000" w:rsidP="00000000" w:rsidRDefault="00000000" w:rsidRPr="00000000" w14:paraId="00000072">
      <w:pPr>
        <w:numPr>
          <w:ilvl w:val="1"/>
          <w:numId w:val="1"/>
        </w:numPr>
        <w:ind w:left="1440" w:hanging="360"/>
        <w:rPr>
          <w:u w:val="none"/>
        </w:rPr>
      </w:pPr>
      <w:r w:rsidDel="00000000" w:rsidR="00000000" w:rsidRPr="00000000">
        <w:rPr>
          <w:rtl w:val="0"/>
        </w:rPr>
        <w:t xml:space="preserve">Break up the class into groups of two, matching by size as best as possible. No fatties!</w:t>
      </w:r>
    </w:p>
    <w:p w:rsidR="00000000" w:rsidDel="00000000" w:rsidP="00000000" w:rsidRDefault="00000000" w:rsidRPr="00000000" w14:paraId="00000073">
      <w:pPr>
        <w:numPr>
          <w:ilvl w:val="1"/>
          <w:numId w:val="1"/>
        </w:numPr>
        <w:ind w:left="1440" w:hanging="360"/>
        <w:rPr>
          <w:u w:val="none"/>
        </w:rPr>
      </w:pPr>
      <w:r w:rsidDel="00000000" w:rsidR="00000000" w:rsidRPr="00000000">
        <w:rPr>
          <w:rtl w:val="0"/>
        </w:rPr>
        <w:t xml:space="preserve">Have each group fireman carry in sequence. Give comments on form. If form can be improved, have the person perform the carry again.</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Workshop: Blisters</w:t>
      </w:r>
    </w:p>
    <w:p w:rsidR="00000000" w:rsidDel="00000000" w:rsidP="00000000" w:rsidRDefault="00000000" w:rsidRPr="00000000" w14:paraId="00000076">
      <w:pPr>
        <w:numPr>
          <w:ilvl w:val="1"/>
          <w:numId w:val="1"/>
        </w:numPr>
        <w:ind w:left="1440" w:hanging="360"/>
        <w:rPr>
          <w:u w:val="none"/>
        </w:rPr>
      </w:pPr>
      <w:r w:rsidDel="00000000" w:rsidR="00000000" w:rsidRPr="00000000">
        <w:rPr>
          <w:rtl w:val="0"/>
        </w:rPr>
        <w:t xml:space="preserve">The most important part of blister treatment is prevention. Talk to activists before an event and make sure shoes are broken in and properly tightened. If an activists knows of a problem area, adhesive moleskin can be applied to prevent blisters in that area.</w:t>
      </w:r>
    </w:p>
    <w:p w:rsidR="00000000" w:rsidDel="00000000" w:rsidP="00000000" w:rsidRDefault="00000000" w:rsidRPr="00000000" w14:paraId="00000077">
      <w:pPr>
        <w:numPr>
          <w:ilvl w:val="1"/>
          <w:numId w:val="1"/>
        </w:numPr>
        <w:ind w:left="1440" w:hanging="360"/>
        <w:rPr>
          <w:u w:val="none"/>
        </w:rPr>
      </w:pPr>
      <w:r w:rsidDel="00000000" w:rsidR="00000000" w:rsidRPr="00000000">
        <w:rPr>
          <w:rtl w:val="0"/>
        </w:rPr>
        <w:t xml:space="preserve">Moleskin can also be applied when an activist begins experiencing discomfort due to friction.</w:t>
      </w:r>
    </w:p>
    <w:p w:rsidR="00000000" w:rsidDel="00000000" w:rsidP="00000000" w:rsidRDefault="00000000" w:rsidRPr="00000000" w14:paraId="00000078">
      <w:pPr>
        <w:numPr>
          <w:ilvl w:val="1"/>
          <w:numId w:val="1"/>
        </w:numPr>
        <w:ind w:left="1440" w:hanging="360"/>
        <w:rPr>
          <w:u w:val="none"/>
        </w:rPr>
      </w:pPr>
      <w:r w:rsidDel="00000000" w:rsidR="00000000" w:rsidRPr="00000000">
        <w:rPr>
          <w:rtl w:val="0"/>
        </w:rPr>
        <w:t xml:space="preserve">Avoid draining the blister if possible. Apply a bandage and padding around the blister area to help protect it.</w:t>
      </w:r>
    </w:p>
    <w:p w:rsidR="00000000" w:rsidDel="00000000" w:rsidP="00000000" w:rsidRDefault="00000000" w:rsidRPr="00000000" w14:paraId="00000079">
      <w:pPr>
        <w:numPr>
          <w:ilvl w:val="1"/>
          <w:numId w:val="1"/>
        </w:numPr>
        <w:ind w:left="1440" w:hanging="360"/>
        <w:rPr>
          <w:u w:val="none"/>
        </w:rPr>
      </w:pPr>
      <w:r w:rsidDel="00000000" w:rsidR="00000000" w:rsidRPr="00000000">
        <w:rPr>
          <w:rtl w:val="0"/>
        </w:rPr>
        <w:t xml:space="preserve">If it is necessary to drain the blister, sterilize a needle with disinfectant, and then pierce one edge of the blister to allow the fluid to drain. Apply petroleum jelly, then cover and protect the blister with a bandage.</w:t>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Workshop: Ticks</w:t>
      </w:r>
    </w:p>
    <w:p w:rsidR="00000000" w:rsidDel="00000000" w:rsidP="00000000" w:rsidRDefault="00000000" w:rsidRPr="00000000" w14:paraId="0000007B">
      <w:pPr>
        <w:numPr>
          <w:ilvl w:val="1"/>
          <w:numId w:val="1"/>
        </w:numPr>
        <w:ind w:left="1440" w:hanging="360"/>
        <w:rPr>
          <w:u w:val="none"/>
        </w:rPr>
      </w:pPr>
      <w:r w:rsidDel="00000000" w:rsidR="00000000" w:rsidRPr="00000000">
        <w:rPr>
          <w:rtl w:val="0"/>
        </w:rPr>
        <w:t xml:space="preserve">Use fine tipped tweezers to grab the tick as close to the skin as possible.</w:t>
      </w:r>
    </w:p>
    <w:p w:rsidR="00000000" w:rsidDel="00000000" w:rsidP="00000000" w:rsidRDefault="00000000" w:rsidRPr="00000000" w14:paraId="0000007C">
      <w:pPr>
        <w:numPr>
          <w:ilvl w:val="1"/>
          <w:numId w:val="1"/>
        </w:numPr>
        <w:ind w:left="1440" w:hanging="360"/>
        <w:rPr>
          <w:u w:val="none"/>
        </w:rPr>
      </w:pPr>
      <w:r w:rsidDel="00000000" w:rsidR="00000000" w:rsidRPr="00000000">
        <w:rPr>
          <w:rtl w:val="0"/>
        </w:rPr>
        <w:t xml:space="preserve">Pull up steadily. Do not jerk or twist.</w:t>
      </w:r>
    </w:p>
    <w:p w:rsidR="00000000" w:rsidDel="00000000" w:rsidP="00000000" w:rsidRDefault="00000000" w:rsidRPr="00000000" w14:paraId="0000007D">
      <w:pPr>
        <w:numPr>
          <w:ilvl w:val="1"/>
          <w:numId w:val="1"/>
        </w:numPr>
        <w:ind w:left="1440" w:hanging="360"/>
        <w:rPr>
          <w:u w:val="none"/>
        </w:rPr>
      </w:pPr>
      <w:r w:rsidDel="00000000" w:rsidR="00000000" w:rsidRPr="00000000">
        <w:rPr>
          <w:rtl w:val="0"/>
        </w:rPr>
        <w:t xml:space="preserve">Dispose of the tick in a container, i.e. empty water bottle. Do not crush it.</w:t>
      </w:r>
    </w:p>
    <w:p w:rsidR="00000000" w:rsidDel="00000000" w:rsidP="00000000" w:rsidRDefault="00000000" w:rsidRPr="00000000" w14:paraId="0000007E">
      <w:pPr>
        <w:numPr>
          <w:ilvl w:val="1"/>
          <w:numId w:val="1"/>
        </w:numPr>
        <w:ind w:left="1440" w:hanging="360"/>
        <w:rPr>
          <w:u w:val="none"/>
        </w:rPr>
      </w:pPr>
      <w:r w:rsidDel="00000000" w:rsidR="00000000" w:rsidRPr="00000000">
        <w:rPr>
          <w:rtl w:val="0"/>
        </w:rPr>
        <w:t xml:space="preserve">Thoroughly sanitize the bite area.</w:t>
      </w:r>
    </w:p>
    <w:p w:rsidR="00000000" w:rsidDel="00000000" w:rsidP="00000000" w:rsidRDefault="00000000" w:rsidRPr="00000000" w14:paraId="0000007F">
      <w:pPr>
        <w:numPr>
          <w:ilvl w:val="1"/>
          <w:numId w:val="1"/>
        </w:numPr>
        <w:ind w:left="1440" w:hanging="360"/>
        <w:rPr>
          <w:color w:val="ff0000"/>
        </w:rPr>
      </w:pPr>
      <w:r w:rsidDel="00000000" w:rsidR="00000000" w:rsidRPr="00000000">
        <w:rPr>
          <w:color w:val="ff0000"/>
          <w:rtl w:val="0"/>
        </w:rPr>
        <w:t xml:space="preserve">Look into simulating tick bite for this exercise?</w:t>
      </w:r>
    </w:p>
    <w:p w:rsidR="00000000" w:rsidDel="00000000" w:rsidP="00000000" w:rsidRDefault="00000000" w:rsidRPr="00000000" w14:paraId="00000080">
      <w:pPr>
        <w:numPr>
          <w:ilvl w:val="0"/>
          <w:numId w:val="1"/>
        </w:numPr>
        <w:ind w:left="720" w:hanging="360"/>
      </w:pPr>
      <w:r w:rsidDel="00000000" w:rsidR="00000000" w:rsidRPr="00000000">
        <w:rPr>
          <w:rtl w:val="0"/>
        </w:rPr>
        <w:t xml:space="preserve">Workshop: Splint</w:t>
      </w:r>
    </w:p>
    <w:p w:rsidR="00000000" w:rsidDel="00000000" w:rsidP="00000000" w:rsidRDefault="00000000" w:rsidRPr="00000000" w14:paraId="00000081">
      <w:pPr>
        <w:numPr>
          <w:ilvl w:val="1"/>
          <w:numId w:val="1"/>
        </w:numPr>
        <w:ind w:left="1440" w:hanging="360"/>
      </w:pPr>
      <w:r w:rsidDel="00000000" w:rsidR="00000000" w:rsidRPr="00000000">
        <w:rPr>
          <w:rtl w:val="0"/>
        </w:rPr>
        <w:t xml:space="preserve">Supplies: Sam splint; Trash t-shirt from thrift store; Trauma Shears</w:t>
      </w:r>
    </w:p>
    <w:p w:rsidR="00000000" w:rsidDel="00000000" w:rsidP="00000000" w:rsidRDefault="00000000" w:rsidRPr="00000000" w14:paraId="00000082">
      <w:pPr>
        <w:numPr>
          <w:ilvl w:val="1"/>
          <w:numId w:val="1"/>
        </w:numPr>
        <w:ind w:left="1440" w:hanging="360"/>
      </w:pPr>
      <w:r w:rsidDel="00000000" w:rsidR="00000000" w:rsidRPr="00000000">
        <w:rPr>
          <w:rtl w:val="0"/>
        </w:rPr>
        <w:t xml:space="preserve">Begin by giving a demonstration of cutting up a t-shirt into a cloth roll.</w:t>
      </w:r>
    </w:p>
    <w:p w:rsidR="00000000" w:rsidDel="00000000" w:rsidP="00000000" w:rsidRDefault="00000000" w:rsidRPr="00000000" w14:paraId="00000083">
      <w:pPr>
        <w:numPr>
          <w:ilvl w:val="1"/>
          <w:numId w:val="1"/>
        </w:numPr>
        <w:ind w:left="1440" w:hanging="360"/>
      </w:pPr>
      <w:r w:rsidDel="00000000" w:rsidR="00000000" w:rsidRPr="00000000">
        <w:rPr>
          <w:rtl w:val="0"/>
        </w:rPr>
        <w:t xml:space="preserve">After the demonstration, have students cut up their own cloth roll. Priority should be given to regional medics without this experience. </w:t>
      </w:r>
    </w:p>
    <w:p w:rsidR="00000000" w:rsidDel="00000000" w:rsidP="00000000" w:rsidRDefault="00000000" w:rsidRPr="00000000" w14:paraId="00000084">
      <w:pPr>
        <w:numPr>
          <w:ilvl w:val="1"/>
          <w:numId w:val="1"/>
        </w:numPr>
        <w:ind w:left="1440" w:hanging="360"/>
      </w:pPr>
      <w:r w:rsidDel="00000000" w:rsidR="00000000" w:rsidRPr="00000000">
        <w:rPr>
          <w:rtl w:val="0"/>
        </w:rPr>
        <w:t xml:space="preserve">Give criticism on how the roll was cut, aiming to improve it the next time this skill is needed.</w:t>
      </w:r>
    </w:p>
    <w:p w:rsidR="00000000" w:rsidDel="00000000" w:rsidP="00000000" w:rsidRDefault="00000000" w:rsidRPr="00000000" w14:paraId="00000085">
      <w:pPr>
        <w:numPr>
          <w:ilvl w:val="1"/>
          <w:numId w:val="1"/>
        </w:numPr>
        <w:ind w:left="1440" w:hanging="360"/>
      </w:pPr>
      <w:r w:rsidDel="00000000" w:rsidR="00000000" w:rsidRPr="00000000">
        <w:rPr>
          <w:rtl w:val="0"/>
        </w:rPr>
        <w:t xml:space="preserve">Give a demonstration on splints. Priority should be given to splints that give activists mobility, such as ankle and knee splints. Forearm, wrist, and hand splints can be covered as well if there is enough time.</w:t>
      </w:r>
    </w:p>
    <w:p w:rsidR="00000000" w:rsidDel="00000000" w:rsidP="00000000" w:rsidRDefault="00000000" w:rsidRPr="00000000" w14:paraId="00000086">
      <w:pPr>
        <w:numPr>
          <w:ilvl w:val="1"/>
          <w:numId w:val="1"/>
        </w:numPr>
        <w:ind w:left="1440" w:hanging="360"/>
      </w:pPr>
      <w:r w:rsidDel="00000000" w:rsidR="00000000" w:rsidRPr="00000000">
        <w:rPr>
          <w:rtl w:val="0"/>
        </w:rPr>
        <w:t xml:space="preserve">For injured limbs, inform students of the acronym </w:t>
      </w:r>
      <w:r w:rsidDel="00000000" w:rsidR="00000000" w:rsidRPr="00000000">
        <w:rPr>
          <w:b w:val="1"/>
          <w:rtl w:val="0"/>
        </w:rPr>
        <w:t xml:space="preserve">R.I.C.E</w:t>
      </w:r>
      <w:r w:rsidDel="00000000" w:rsidR="00000000" w:rsidRPr="00000000">
        <w:rPr>
          <w:rtl w:val="0"/>
        </w:rPr>
        <w:t xml:space="preserve">. This stands for </w:t>
      </w:r>
      <w:r w:rsidDel="00000000" w:rsidR="00000000" w:rsidRPr="00000000">
        <w:rPr>
          <w:b w:val="1"/>
          <w:rtl w:val="0"/>
        </w:rPr>
        <w:t xml:space="preserve">Rest-Ice-Compress-Elevate</w:t>
      </w:r>
      <w:r w:rsidDel="00000000" w:rsidR="00000000" w:rsidRPr="00000000">
        <w:rPr>
          <w:rtl w:val="0"/>
        </w:rPr>
        <w:t xml:space="preserve">. Have students repeat to you multiple times, and the sporadically throughout the rest of the training for memorization.</w:t>
      </w:r>
    </w:p>
    <w:p w:rsidR="00000000" w:rsidDel="00000000" w:rsidP="00000000" w:rsidRDefault="00000000" w:rsidRPr="00000000" w14:paraId="00000087">
      <w:pPr>
        <w:numPr>
          <w:ilvl w:val="0"/>
          <w:numId w:val="1"/>
        </w:numPr>
        <w:ind w:left="720" w:hanging="360"/>
        <w:rPr>
          <w:u w:val="none"/>
        </w:rPr>
      </w:pPr>
      <w:r w:rsidDel="00000000" w:rsidR="00000000" w:rsidRPr="00000000">
        <w:rPr>
          <w:rtl w:val="0"/>
        </w:rPr>
        <w:t xml:space="preserve">Workshop: Burns</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Workshop: Cuts</w:t>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jc w:val="center"/>
    </w:pPr>
    <w:rPr>
      <w:color w:val="ffffff"/>
      <w:sz w:val="32"/>
      <w:szCs w:val="32"/>
      <w:shd w:fill="980000" w:val="clear"/>
    </w:rPr>
  </w:style>
  <w:style w:type="paragraph" w:styleId="Heading3">
    <w:name w:val="heading 3"/>
    <w:basedOn w:val="Normal"/>
    <w:next w:val="Normal"/>
    <w:pPr>
      <w:keepNext w:val="1"/>
      <w:keepLines w:val="1"/>
      <w:spacing w:after="80" w:before="320" w:lineRule="auto"/>
      <w:jc w:val="center"/>
    </w:pPr>
    <w:rPr>
      <w:color w:val="ffffff"/>
      <w:sz w:val="28"/>
      <w:szCs w:val="28"/>
      <w:shd w:fill="1c4587" w:val="clea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mazon.com/ASA-Tourniquet-Emergency-One-Handed-Equipment/dp/B08RY8PBKK/ref=sr_1_6?dchild=1&amp;keywords=tourniquet&amp;qid=1627266359&amp;s=industrial&amp;sr=1-6" TargetMode="External"/><Relationship Id="rId11" Type="http://schemas.openxmlformats.org/officeDocument/2006/relationships/hyperlink" Target="https://www.amazon.com/BoomYou-Stainless-All-purpose-Professional-Comfortable/dp/B07BF7BH5T/ref=sr_1_5?crid=105UIZ7EHO4JF&amp;dchild=1&amp;keywords=tweezers+medical&amp;qid=1627266308&amp;sprefix=tweezers+med%2Caps%2C209&amp;sr=8-5" TargetMode="External"/><Relationship Id="rId22" Type="http://schemas.openxmlformats.org/officeDocument/2006/relationships/hyperlink" Target="https://www.amazon.com/Grabber-Outdoors-Original-Emergency-Survival/dp/B00029TM80/ref=sr_1_11?dchild=1&amp;keywords=mylar+blanket&amp;qid=1627266685&amp;sr=8-11" TargetMode="External"/><Relationship Id="rId10" Type="http://schemas.openxmlformats.org/officeDocument/2006/relationships/hyperlink" Target="https://www.amazon.com/Band-Aid-Brand-Cushion-Non-Stick-Individually-Wrapped/dp/B00LITXR52/ref=sr_1_6?crid=C14A9SQZ29DG&amp;dchild=1&amp;keywords=sterile+gauze+pads&amp;qid=1627266214&amp;rdc=1&amp;s=industrial&amp;sprefix=sterile+gauze+%2Cindustrial%2C183&amp;sr=1-6" TargetMode="External"/><Relationship Id="rId21" Type="http://schemas.openxmlformats.org/officeDocument/2006/relationships/hyperlink" Target="https://www.amazon.com/Rescue-Essentials-50-0457-Quik-Litter/dp/B004ESX556/ref=sr_1_5?dchild=1&amp;keywords=Portable+stretcher&amp;qid=1633137466&amp;sr=8-5" TargetMode="External"/><Relationship Id="rId13" Type="http://schemas.openxmlformats.org/officeDocument/2006/relationships/hyperlink" Target="https://www.amazon.com/Instant-Cold-Pack-Disposable-Packs/dp/B07YF4PFVH/ref=sr_1_6?dchild=1&amp;keywords=Cold+compress+first+aid&amp;qid=1627266464&amp;s=industrial&amp;sr=1-6" TargetMode="External"/><Relationship Id="rId12" Type="http://schemas.openxmlformats.org/officeDocument/2006/relationships/hyperlink" Target="https://www.amazon.com/First-Aid-Only-FAE-7011-SmartCompliance/dp/B0084GX1JO/ref=sr_1_5?dchild=1&amp;keywords=burn+cream&amp;qid=1627266433&amp;s=industrial&amp;sr=1-5" TargetMode="External"/><Relationship Id="rId23" Type="http://schemas.openxmlformats.org/officeDocument/2006/relationships/hyperlink" Target="https://www.amazon.com/Reliable-Outdoor-Gear-Professional-Compass/dp/B072XWCMRQ/ref=sr_1_8?dchild=1&amp;keywords=Compass+for+outdoors&amp;qid=1633138218&amp;sr=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Care-Science-Dressing-Hydrogel-Sterile/dp/B07H63JMQD/ref=sr_1_4?dchild=1&amp;keywords=burn+patches&amp;qid=1627266147&amp;s=industrial&amp;sr=1-4" TargetMode="External"/><Relationship Id="rId15" Type="http://schemas.openxmlformats.org/officeDocument/2006/relationships/hyperlink" Target="https://www.amazon.com/Medpride-Synthetic-Nitrile-Vinyl-Gloves-Medium/dp/B08Y98BVDM/ref=sr_1_5?crid=17XVB7DWBUY5T&amp;dchild=1&amp;keywords=nitrile+gloves+non+latex&amp;qid=1627266651&amp;sprefix=nitrile+gloves+non+la%2Caps%2C192&amp;sr=8-5" TargetMode="External"/><Relationship Id="rId14" Type="http://schemas.openxmlformats.org/officeDocument/2006/relationships/hyperlink" Target="https://www.amazon.com/Triple-Antibiotic-Ointment-Compare-Neosporin/dp/B01IUBR2BU/ref=sr_1_8?dchild=1&amp;keywords=antibiotic+cream&amp;qid=1627266599&amp;sr=8-8" TargetMode="External"/><Relationship Id="rId17" Type="http://schemas.openxmlformats.org/officeDocument/2006/relationships/hyperlink" Target="https://www.amazon.com/Swiss-Safe-Microporous-Surgical-Adhesive/dp/B085VQ6YKJ/ref=sr_1_7?dchild=1&amp;keywords=bandage+tape&amp;qid=1627266784&amp;sr=8-7" TargetMode="External"/><Relationship Id="rId16" Type="http://schemas.openxmlformats.org/officeDocument/2006/relationships/hyperlink" Target="https://www.amazon.com/PhysiciansCare-First-Aid-Antiseptic-Individually/dp/B001AZ7VAQ/ref=sr_1_7?crid=2T2C9ERL8K98N&amp;dchild=1&amp;keywords=antiseptic+wipes&amp;qid=1627266754&amp;sprefix=antisept%2Caps%2C224&amp;sr=8-7" TargetMode="External"/><Relationship Id="rId5" Type="http://schemas.openxmlformats.org/officeDocument/2006/relationships/styles" Target="styles.xml"/><Relationship Id="rId19" Type="http://schemas.openxmlformats.org/officeDocument/2006/relationships/hyperlink" Target="https://www.amazon.com/Brand-Products-Flexible-Rolled-Dressing/dp/B00LITXQY4/ref=sr_1_3?dchild=1&amp;keywords=gauze+rolled&amp;qid=1627266869&amp;sr=8-3" TargetMode="External"/><Relationship Id="rId6" Type="http://schemas.openxmlformats.org/officeDocument/2006/relationships/hyperlink" Target="https://www.amazon.com/Ever-Ready-Titanium-Bandage-Tactical/dp/B01AS7P8KG/ref=sxin_14_ac_d_mf_br?ac_md=3-2-RXZlciBSZWFkeSBGaXJzdCBBaWQ%3D-ac_d_mf_br_br&amp;crid=18AGCVEX53QUW&amp;cv_ct_cx=emt+shears&amp;dchild=1&amp;keywords=emt+shears&amp;pd_rd_i=B01AS7P8KG&amp;pd_rd_r=1813a261-a7c4-4799-b069-5a37485da6a8&amp;pd_rd_w=eFoIj&amp;pd_rd_wg=VnZ97&amp;pf_rd_p=b0c493d8-5fdd-4188-b852-c552a4a3abdb&amp;pf_rd_r=821C2G6E1QVXM8VA30W5&amp;psc=1&amp;qid=1633136250&amp;sprefix=emt+s%2Caps%2C253&amp;sr=1-2-ed8a42d3-65f1-4884-a3a2-0dd6e83b6876" TargetMode="External"/><Relationship Id="rId18" Type="http://schemas.openxmlformats.org/officeDocument/2006/relationships/hyperlink" Target="https://www.amazon.com/Amazon-Brand-Solimo-Cotton-Balls/dp/B07RNYT58Q/ref=psdc_3784931_t3_B005JIXYCE" TargetMode="External"/><Relationship Id="rId7" Type="http://schemas.openxmlformats.org/officeDocument/2006/relationships/hyperlink" Target="https://www.amazon.com/gp/product/B01AT3LOD4/ref=ox_sc_act_title_1?smid=ATVPDKIKX0DER&amp;psc=1" TargetMode="External"/><Relationship Id="rId8" Type="http://schemas.openxmlformats.org/officeDocument/2006/relationships/hyperlink" Target="https://www.amazon.com/Elastic-Bandage-Wrap-Compression-Tape/dp/B06XQ8B8Y8/ref=sr_1_4?crid=16L1FPU67SGD4&amp;dchild=1&amp;keywords=ace+bandage&amp;qid=1627266104&amp;s=industrial&amp;sprefix=ace+ba%2Cindustrial%2C183&amp;sr=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